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6C35" w14:textId="77777777" w:rsidR="00400910" w:rsidRDefault="00400910" w:rsidP="00EE2D2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Buckinghamshire Council</w:t>
      </w:r>
    </w:p>
    <w:p w14:paraId="631D58F4" w14:textId="6D2738D1" w:rsidR="008D587F" w:rsidRPr="00F4369E" w:rsidRDefault="008D587F" w:rsidP="00EE2D27">
      <w:pPr>
        <w:pStyle w:val="NoSpacing"/>
        <w:rPr>
          <w:b/>
          <w:bCs/>
          <w:sz w:val="28"/>
          <w:szCs w:val="28"/>
        </w:rPr>
      </w:pPr>
      <w:r w:rsidRPr="00F4369E">
        <w:rPr>
          <w:b/>
          <w:bCs/>
          <w:sz w:val="28"/>
          <w:szCs w:val="28"/>
        </w:rPr>
        <w:t>PLANNING APPLICATION 2</w:t>
      </w:r>
      <w:r w:rsidR="0071459B" w:rsidRPr="00F4369E">
        <w:rPr>
          <w:b/>
          <w:bCs/>
          <w:sz w:val="28"/>
          <w:szCs w:val="28"/>
        </w:rPr>
        <w:t>3</w:t>
      </w:r>
      <w:r w:rsidRPr="00F4369E">
        <w:rPr>
          <w:b/>
          <w:bCs/>
          <w:sz w:val="28"/>
          <w:szCs w:val="28"/>
        </w:rPr>
        <w:t>/0</w:t>
      </w:r>
      <w:r w:rsidR="00400910">
        <w:rPr>
          <w:b/>
          <w:bCs/>
          <w:sz w:val="28"/>
          <w:szCs w:val="28"/>
        </w:rPr>
        <w:t>1594</w:t>
      </w:r>
      <w:r w:rsidRPr="00F4369E">
        <w:rPr>
          <w:b/>
          <w:bCs/>
          <w:sz w:val="28"/>
          <w:szCs w:val="28"/>
        </w:rPr>
        <w:t>/</w:t>
      </w:r>
      <w:r w:rsidR="00400910">
        <w:rPr>
          <w:b/>
          <w:bCs/>
          <w:sz w:val="28"/>
          <w:szCs w:val="28"/>
        </w:rPr>
        <w:t>AOP</w:t>
      </w:r>
    </w:p>
    <w:p w14:paraId="3F76F60E" w14:textId="1F75D329" w:rsidR="00F4369E" w:rsidRDefault="00F4369E" w:rsidP="00EE2D27">
      <w:pPr>
        <w:pStyle w:val="NoSpacing"/>
        <w:rPr>
          <w:sz w:val="28"/>
          <w:szCs w:val="28"/>
        </w:rPr>
      </w:pPr>
    </w:p>
    <w:p w14:paraId="471EA13A" w14:textId="77777777" w:rsidR="00F4369E" w:rsidRPr="00E768C8" w:rsidRDefault="00F4369E" w:rsidP="00F4369E">
      <w:pPr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E768C8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SUMMARY</w:t>
      </w:r>
    </w:p>
    <w:p w14:paraId="7D1C0A14" w14:textId="77777777" w:rsidR="00F4369E" w:rsidRPr="00E768C8" w:rsidRDefault="00F4369E" w:rsidP="00F4369E">
      <w:pPr>
        <w:pStyle w:val="NoSpacing"/>
        <w:spacing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768C8">
        <w:rPr>
          <w:rFonts w:eastAsia="Times New Roman" w:cstheme="minorHAnsi"/>
          <w:color w:val="000000"/>
          <w:sz w:val="24"/>
          <w:szCs w:val="24"/>
          <w:lang w:eastAsia="en-GB"/>
        </w:rPr>
        <w:t>We object to this application on the following grounds:</w:t>
      </w:r>
    </w:p>
    <w:p w14:paraId="37BBA391" w14:textId="77777777" w:rsidR="00F4369E" w:rsidRPr="00E768C8" w:rsidRDefault="00F4369E" w:rsidP="00F4369E">
      <w:pPr>
        <w:pStyle w:val="NoSpacing"/>
        <w:spacing w:line="276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F93BEB8" w14:textId="71ACC1B9" w:rsidR="00400910" w:rsidRDefault="00F4369E" w:rsidP="00F4369E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Hlk128229700"/>
      <w:r w:rsidRPr="004009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conflicts with </w:t>
      </w:r>
      <w:r w:rsidR="00400910" w:rsidRPr="00400910">
        <w:rPr>
          <w:rFonts w:eastAsia="Times New Roman" w:cstheme="minorHAnsi"/>
          <w:color w:val="000000"/>
          <w:sz w:val="24"/>
          <w:szCs w:val="24"/>
          <w:lang w:eastAsia="en-GB"/>
        </w:rPr>
        <w:t>the Vale of Aylesbury Local Plan</w:t>
      </w:r>
      <w:r w:rsidR="004009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2013 – 2033 Policies D</w:t>
      </w:r>
      <w:r w:rsidR="003D0A69">
        <w:rPr>
          <w:rFonts w:eastAsia="Times New Roman" w:cstheme="minorHAnsi"/>
          <w:color w:val="000000"/>
          <w:sz w:val="24"/>
          <w:szCs w:val="24"/>
          <w:lang w:eastAsia="en-GB"/>
        </w:rPr>
        <w:t>3</w:t>
      </w:r>
      <w:r w:rsidR="0040091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S3</w:t>
      </w:r>
    </w:p>
    <w:p w14:paraId="2B910363" w14:textId="4467CFE9" w:rsidR="00400910" w:rsidRDefault="00400910" w:rsidP="0040091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It conflicts with Aylesbury Vale HEELA</w:t>
      </w:r>
    </w:p>
    <w:p w14:paraId="5CA124D2" w14:textId="6585911A" w:rsidR="00400910" w:rsidRDefault="00400910" w:rsidP="0040091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It conflicts with Aylesbury Vale Settlement Hierarchy</w:t>
      </w:r>
    </w:p>
    <w:p w14:paraId="4B30CD20" w14:textId="4E16BE44" w:rsidR="00400910" w:rsidRPr="00400910" w:rsidRDefault="00400910" w:rsidP="00400910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It conflicts with Aylesbury Vale Sustainable Transport Vision</w:t>
      </w:r>
    </w:p>
    <w:p w14:paraId="67F918CA" w14:textId="77777777" w:rsidR="00F62748" w:rsidRDefault="00400910" w:rsidP="00941B9D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conflicts with </w:t>
      </w:r>
      <w:r w:rsidR="00F4369E" w:rsidRPr="00F62748">
        <w:rPr>
          <w:rFonts w:eastAsia="Times New Roman" w:cstheme="minorHAnsi"/>
          <w:color w:val="000000"/>
          <w:sz w:val="24"/>
          <w:szCs w:val="24"/>
          <w:lang w:eastAsia="en-GB"/>
        </w:rPr>
        <w:t>National Planning Policy Framework para 78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states that p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lanning 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>p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olicies and decisions 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should be 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>responsive to local needs</w:t>
      </w:r>
      <w:r w:rsidR="00F4369E"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para </w:t>
      </w:r>
      <w:r w:rsidR="00F4369E" w:rsidRPr="00F62748">
        <w:rPr>
          <w:rFonts w:eastAsia="Times New Roman" w:cstheme="minorHAnsi"/>
          <w:color w:val="000000"/>
          <w:sz w:val="24"/>
          <w:szCs w:val="24"/>
          <w:lang w:eastAsia="en-GB"/>
        </w:rPr>
        <w:t>79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>which directs that h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ousing should enhance or maintain the vitality of rural </w:t>
      </w:r>
      <w:proofErr w:type="gramStart"/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>comm</w:t>
      </w:r>
      <w:r w:rsidR="00F62748" w:rsidRPr="00F62748">
        <w:rPr>
          <w:rFonts w:eastAsia="Times New Roman" w:cstheme="minorHAnsi"/>
          <w:color w:val="000000"/>
          <w:sz w:val="24"/>
          <w:szCs w:val="24"/>
          <w:lang w:eastAsia="en-GB"/>
        </w:rPr>
        <w:t>u</w:t>
      </w: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>nities</w:t>
      </w:r>
      <w:bookmarkEnd w:id="0"/>
      <w:proofErr w:type="gramEnd"/>
    </w:p>
    <w:p w14:paraId="58F814A3" w14:textId="1499B673" w:rsidR="00941B9D" w:rsidRPr="00F62748" w:rsidRDefault="00941B9D" w:rsidP="00941B9D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62748">
        <w:rPr>
          <w:rFonts w:eastAsia="Times New Roman" w:cstheme="minorHAnsi"/>
          <w:color w:val="000000"/>
          <w:sz w:val="24"/>
          <w:szCs w:val="24"/>
          <w:lang w:eastAsia="en-GB"/>
        </w:rPr>
        <w:t>It will have a detrimental effect on the character and appearance of the area, including visual impact.</w:t>
      </w:r>
    </w:p>
    <w:p w14:paraId="06ABA18F" w14:textId="77777777" w:rsidR="008D587F" w:rsidRDefault="008D587F" w:rsidP="00EE2D27">
      <w:pPr>
        <w:pStyle w:val="NoSpacing"/>
      </w:pPr>
    </w:p>
    <w:sectPr w:rsidR="008D587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3B56" w14:textId="77777777" w:rsidR="00623928" w:rsidRDefault="00623928" w:rsidP="00AB5615">
      <w:pPr>
        <w:spacing w:after="0" w:line="240" w:lineRule="auto"/>
      </w:pPr>
      <w:r>
        <w:separator/>
      </w:r>
    </w:p>
  </w:endnote>
  <w:endnote w:type="continuationSeparator" w:id="0">
    <w:p w14:paraId="49C5A8E2" w14:textId="77777777" w:rsidR="00623928" w:rsidRDefault="00623928" w:rsidP="00AB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257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83697" w14:textId="5F9ED26D" w:rsidR="007014D6" w:rsidRDefault="007014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BC309" w14:textId="77777777" w:rsidR="00AB5615" w:rsidRDefault="00AB5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5EE" w14:textId="77777777" w:rsidR="00623928" w:rsidRDefault="00623928" w:rsidP="00AB5615">
      <w:pPr>
        <w:spacing w:after="0" w:line="240" w:lineRule="auto"/>
      </w:pPr>
      <w:r>
        <w:separator/>
      </w:r>
    </w:p>
  </w:footnote>
  <w:footnote w:type="continuationSeparator" w:id="0">
    <w:p w14:paraId="5C20A0EE" w14:textId="77777777" w:rsidR="00623928" w:rsidRDefault="00623928" w:rsidP="00AB5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B12"/>
    <w:multiLevelType w:val="hybridMultilevel"/>
    <w:tmpl w:val="C6CE6178"/>
    <w:lvl w:ilvl="0" w:tplc="EA9E4AB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135"/>
    <w:multiLevelType w:val="hybridMultilevel"/>
    <w:tmpl w:val="8E38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8C0"/>
    <w:multiLevelType w:val="hybridMultilevel"/>
    <w:tmpl w:val="BED8D4C0"/>
    <w:lvl w:ilvl="0" w:tplc="EA9E4ABE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C3C64"/>
    <w:multiLevelType w:val="hybridMultilevel"/>
    <w:tmpl w:val="0410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62D73"/>
    <w:multiLevelType w:val="hybridMultilevel"/>
    <w:tmpl w:val="B11E3D42"/>
    <w:lvl w:ilvl="0" w:tplc="EA9E4AB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62967"/>
    <w:multiLevelType w:val="hybridMultilevel"/>
    <w:tmpl w:val="2E0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225B"/>
    <w:multiLevelType w:val="hybridMultilevel"/>
    <w:tmpl w:val="CDE09CC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E0553D"/>
    <w:multiLevelType w:val="hybridMultilevel"/>
    <w:tmpl w:val="D2AA3BB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E6A95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B47C3"/>
    <w:multiLevelType w:val="hybridMultilevel"/>
    <w:tmpl w:val="7AEC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406D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52C5A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74E95"/>
    <w:multiLevelType w:val="hybridMultilevel"/>
    <w:tmpl w:val="B226DF8C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94E89"/>
    <w:multiLevelType w:val="hybridMultilevel"/>
    <w:tmpl w:val="460C99D6"/>
    <w:lvl w:ilvl="0" w:tplc="5BE24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A560C"/>
    <w:multiLevelType w:val="hybridMultilevel"/>
    <w:tmpl w:val="43EE67C6"/>
    <w:lvl w:ilvl="0" w:tplc="EA9E4AB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D6433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D850DE"/>
    <w:multiLevelType w:val="hybridMultilevel"/>
    <w:tmpl w:val="9F3E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727AC"/>
    <w:multiLevelType w:val="hybridMultilevel"/>
    <w:tmpl w:val="5B0A0AFC"/>
    <w:lvl w:ilvl="0" w:tplc="EA9E4AB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7265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59435E"/>
    <w:multiLevelType w:val="hybridMultilevel"/>
    <w:tmpl w:val="49F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82731"/>
    <w:multiLevelType w:val="hybridMultilevel"/>
    <w:tmpl w:val="895C36C2"/>
    <w:lvl w:ilvl="0" w:tplc="EA9E4AB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35AA2"/>
    <w:multiLevelType w:val="hybridMultilevel"/>
    <w:tmpl w:val="A5227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0316"/>
    <w:multiLevelType w:val="hybridMultilevel"/>
    <w:tmpl w:val="FE48D96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A4ACC"/>
    <w:multiLevelType w:val="hybridMultilevel"/>
    <w:tmpl w:val="93AE08B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013567">
    <w:abstractNumId w:val="1"/>
  </w:num>
  <w:num w:numId="2" w16cid:durableId="296036009">
    <w:abstractNumId w:val="5"/>
  </w:num>
  <w:num w:numId="3" w16cid:durableId="210390490">
    <w:abstractNumId w:val="21"/>
  </w:num>
  <w:num w:numId="4" w16cid:durableId="1276787430">
    <w:abstractNumId w:val="13"/>
  </w:num>
  <w:num w:numId="5" w16cid:durableId="904293973">
    <w:abstractNumId w:val="9"/>
  </w:num>
  <w:num w:numId="6" w16cid:durableId="1505436988">
    <w:abstractNumId w:val="3"/>
  </w:num>
  <w:num w:numId="7" w16cid:durableId="1399286371">
    <w:abstractNumId w:val="19"/>
  </w:num>
  <w:num w:numId="8" w16cid:durableId="27612777">
    <w:abstractNumId w:val="0"/>
  </w:num>
  <w:num w:numId="9" w16cid:durableId="335113246">
    <w:abstractNumId w:val="17"/>
  </w:num>
  <w:num w:numId="10" w16cid:durableId="1527449414">
    <w:abstractNumId w:val="14"/>
  </w:num>
  <w:num w:numId="11" w16cid:durableId="1544974185">
    <w:abstractNumId w:val="2"/>
  </w:num>
  <w:num w:numId="12" w16cid:durableId="536549176">
    <w:abstractNumId w:val="20"/>
  </w:num>
  <w:num w:numId="13" w16cid:durableId="1639339609">
    <w:abstractNumId w:val="4"/>
  </w:num>
  <w:num w:numId="14" w16cid:durableId="1061051397">
    <w:abstractNumId w:val="16"/>
  </w:num>
  <w:num w:numId="15" w16cid:durableId="833447217">
    <w:abstractNumId w:val="6"/>
  </w:num>
  <w:num w:numId="16" w16cid:durableId="908733932">
    <w:abstractNumId w:val="23"/>
  </w:num>
  <w:num w:numId="17" w16cid:durableId="1656832194">
    <w:abstractNumId w:val="18"/>
  </w:num>
  <w:num w:numId="18" w16cid:durableId="700591315">
    <w:abstractNumId w:val="8"/>
  </w:num>
  <w:num w:numId="19" w16cid:durableId="1076780836">
    <w:abstractNumId w:val="15"/>
  </w:num>
  <w:num w:numId="20" w16cid:durableId="1580822704">
    <w:abstractNumId w:val="10"/>
  </w:num>
  <w:num w:numId="21" w16cid:durableId="756755953">
    <w:abstractNumId w:val="11"/>
  </w:num>
  <w:num w:numId="22" w16cid:durableId="1387486789">
    <w:abstractNumId w:val="12"/>
  </w:num>
  <w:num w:numId="23" w16cid:durableId="302393084">
    <w:abstractNumId w:val="22"/>
  </w:num>
  <w:num w:numId="24" w16cid:durableId="1290935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16"/>
    <w:rsid w:val="00021C3A"/>
    <w:rsid w:val="00043B0C"/>
    <w:rsid w:val="000B418C"/>
    <w:rsid w:val="000B4AD0"/>
    <w:rsid w:val="000F7B4D"/>
    <w:rsid w:val="00126A96"/>
    <w:rsid w:val="00134BD3"/>
    <w:rsid w:val="00154944"/>
    <w:rsid w:val="0016614A"/>
    <w:rsid w:val="001843E1"/>
    <w:rsid w:val="001A56D0"/>
    <w:rsid w:val="001F42E1"/>
    <w:rsid w:val="002233C2"/>
    <w:rsid w:val="0023490A"/>
    <w:rsid w:val="00252439"/>
    <w:rsid w:val="00260B47"/>
    <w:rsid w:val="00283F71"/>
    <w:rsid w:val="002A3310"/>
    <w:rsid w:val="002A650D"/>
    <w:rsid w:val="002B3FB9"/>
    <w:rsid w:val="002E6CAB"/>
    <w:rsid w:val="002F3202"/>
    <w:rsid w:val="002F385E"/>
    <w:rsid w:val="00313E90"/>
    <w:rsid w:val="00320E6E"/>
    <w:rsid w:val="00337D83"/>
    <w:rsid w:val="00351636"/>
    <w:rsid w:val="003766EF"/>
    <w:rsid w:val="00381440"/>
    <w:rsid w:val="0038242C"/>
    <w:rsid w:val="003D0A69"/>
    <w:rsid w:val="003E2163"/>
    <w:rsid w:val="00400910"/>
    <w:rsid w:val="0040513C"/>
    <w:rsid w:val="004133E8"/>
    <w:rsid w:val="0045545D"/>
    <w:rsid w:val="00456CE7"/>
    <w:rsid w:val="0047373D"/>
    <w:rsid w:val="00480834"/>
    <w:rsid w:val="004A7467"/>
    <w:rsid w:val="004B0B3E"/>
    <w:rsid w:val="004D2298"/>
    <w:rsid w:val="00501BC4"/>
    <w:rsid w:val="00523A6C"/>
    <w:rsid w:val="005332D1"/>
    <w:rsid w:val="00537716"/>
    <w:rsid w:val="00543015"/>
    <w:rsid w:val="00562555"/>
    <w:rsid w:val="00595065"/>
    <w:rsid w:val="005A0E44"/>
    <w:rsid w:val="005A4C73"/>
    <w:rsid w:val="006156E6"/>
    <w:rsid w:val="00623928"/>
    <w:rsid w:val="00635B7D"/>
    <w:rsid w:val="0063654A"/>
    <w:rsid w:val="00654450"/>
    <w:rsid w:val="006648A5"/>
    <w:rsid w:val="006949FE"/>
    <w:rsid w:val="006A09ED"/>
    <w:rsid w:val="006A67F9"/>
    <w:rsid w:val="007014D6"/>
    <w:rsid w:val="0071459B"/>
    <w:rsid w:val="00744FB8"/>
    <w:rsid w:val="00745E0C"/>
    <w:rsid w:val="007746E9"/>
    <w:rsid w:val="00777173"/>
    <w:rsid w:val="007C117E"/>
    <w:rsid w:val="007C4A9C"/>
    <w:rsid w:val="007D1206"/>
    <w:rsid w:val="0087503C"/>
    <w:rsid w:val="00876381"/>
    <w:rsid w:val="008804DF"/>
    <w:rsid w:val="008C72C9"/>
    <w:rsid w:val="008D587F"/>
    <w:rsid w:val="008D783F"/>
    <w:rsid w:val="00903D16"/>
    <w:rsid w:val="00904077"/>
    <w:rsid w:val="009050BE"/>
    <w:rsid w:val="00912633"/>
    <w:rsid w:val="009136D9"/>
    <w:rsid w:val="009325D0"/>
    <w:rsid w:val="00933BE6"/>
    <w:rsid w:val="00941B9D"/>
    <w:rsid w:val="009610CB"/>
    <w:rsid w:val="00962E28"/>
    <w:rsid w:val="009B5336"/>
    <w:rsid w:val="009C5141"/>
    <w:rsid w:val="009E2FC4"/>
    <w:rsid w:val="009E7EB9"/>
    <w:rsid w:val="00A42FD8"/>
    <w:rsid w:val="00A45B7C"/>
    <w:rsid w:val="00A62AC9"/>
    <w:rsid w:val="00A84B36"/>
    <w:rsid w:val="00A942A9"/>
    <w:rsid w:val="00AA0964"/>
    <w:rsid w:val="00AB5615"/>
    <w:rsid w:val="00AC47B6"/>
    <w:rsid w:val="00AD5AB6"/>
    <w:rsid w:val="00B4570E"/>
    <w:rsid w:val="00B6544C"/>
    <w:rsid w:val="00B7484A"/>
    <w:rsid w:val="00B76418"/>
    <w:rsid w:val="00BB373F"/>
    <w:rsid w:val="00BB5B7A"/>
    <w:rsid w:val="00BC32B2"/>
    <w:rsid w:val="00BE099A"/>
    <w:rsid w:val="00BE3740"/>
    <w:rsid w:val="00C10D77"/>
    <w:rsid w:val="00C22159"/>
    <w:rsid w:val="00C6222C"/>
    <w:rsid w:val="00C656FD"/>
    <w:rsid w:val="00C8465F"/>
    <w:rsid w:val="00CC08E5"/>
    <w:rsid w:val="00CC4228"/>
    <w:rsid w:val="00CC6D48"/>
    <w:rsid w:val="00D60306"/>
    <w:rsid w:val="00D825F4"/>
    <w:rsid w:val="00D82D69"/>
    <w:rsid w:val="00DA21D5"/>
    <w:rsid w:val="00DA32F1"/>
    <w:rsid w:val="00DD0C5C"/>
    <w:rsid w:val="00DE56A0"/>
    <w:rsid w:val="00E329D7"/>
    <w:rsid w:val="00E41958"/>
    <w:rsid w:val="00E768C8"/>
    <w:rsid w:val="00EC34C1"/>
    <w:rsid w:val="00EE0633"/>
    <w:rsid w:val="00EE2D27"/>
    <w:rsid w:val="00EF6F98"/>
    <w:rsid w:val="00F34C87"/>
    <w:rsid w:val="00F4369E"/>
    <w:rsid w:val="00F45C47"/>
    <w:rsid w:val="00F47341"/>
    <w:rsid w:val="00F55C10"/>
    <w:rsid w:val="00F62748"/>
    <w:rsid w:val="00F95B18"/>
    <w:rsid w:val="00FA2DEF"/>
    <w:rsid w:val="00FA4E64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1112"/>
  <w15:chartTrackingRefBased/>
  <w15:docId w15:val="{93A7D95D-1F38-4DF3-8718-5FAC5D3D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7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15"/>
  </w:style>
  <w:style w:type="paragraph" w:styleId="Footer">
    <w:name w:val="footer"/>
    <w:basedOn w:val="Normal"/>
    <w:link w:val="FooterChar"/>
    <w:uiPriority w:val="99"/>
    <w:unhideWhenUsed/>
    <w:rsid w:val="00AB5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15"/>
  </w:style>
  <w:style w:type="paragraph" w:styleId="BalloonText">
    <w:name w:val="Balloon Text"/>
    <w:basedOn w:val="Normal"/>
    <w:link w:val="BalloonTextChar"/>
    <w:uiPriority w:val="99"/>
    <w:semiHidden/>
    <w:unhideWhenUsed/>
    <w:rsid w:val="0047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7D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Steve Smith</cp:lastModifiedBy>
  <cp:revision>2</cp:revision>
  <cp:lastPrinted>2023-02-25T16:54:00Z</cp:lastPrinted>
  <dcterms:created xsi:type="dcterms:W3CDTF">2023-06-12T14:39:00Z</dcterms:created>
  <dcterms:modified xsi:type="dcterms:W3CDTF">2023-06-12T14:39:00Z</dcterms:modified>
</cp:coreProperties>
</file>